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5B90" w14:textId="6699364C" w:rsidR="000516E5" w:rsidRPr="005A5F45" w:rsidRDefault="0071784A" w:rsidP="000516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 </w:t>
      </w:r>
      <w:r w:rsidR="005A5F45" w:rsidRPr="005A5F45">
        <w:rPr>
          <w:b/>
          <w:bCs/>
          <w:sz w:val="36"/>
          <w:szCs w:val="36"/>
        </w:rPr>
        <w:t xml:space="preserve">Research </w:t>
      </w:r>
      <w:r w:rsidR="00B428DE">
        <w:rPr>
          <w:b/>
          <w:bCs/>
          <w:sz w:val="36"/>
          <w:szCs w:val="36"/>
        </w:rPr>
        <w:t>Proposal</w:t>
      </w:r>
    </w:p>
    <w:p w14:paraId="45265B91" w14:textId="1173A377" w:rsidR="004E09B0" w:rsidRPr="000516E5" w:rsidRDefault="0020438A" w:rsidP="0020438A">
      <w:pPr>
        <w:rPr>
          <w:sz w:val="36"/>
          <w:szCs w:val="36"/>
        </w:rPr>
      </w:pPr>
      <w:r w:rsidRPr="0020438A">
        <w:rPr>
          <w:b/>
          <w:bCs/>
          <w:sz w:val="24"/>
          <w:szCs w:val="24"/>
          <w:u w:val="single"/>
        </w:rPr>
        <w:t>Instructions:</w:t>
      </w:r>
      <w:r>
        <w:rPr>
          <w:sz w:val="24"/>
          <w:szCs w:val="24"/>
        </w:rPr>
        <w:t xml:space="preserve"> </w:t>
      </w:r>
      <w:r w:rsidR="004E09B0" w:rsidRPr="00975E93">
        <w:rPr>
          <w:sz w:val="24"/>
          <w:szCs w:val="24"/>
        </w:rPr>
        <w:t>S</w:t>
      </w:r>
      <w:r w:rsidR="000A6F2F" w:rsidRPr="00975E93">
        <w:rPr>
          <w:sz w:val="24"/>
          <w:szCs w:val="24"/>
        </w:rPr>
        <w:t xml:space="preserve">ubmit </w:t>
      </w:r>
      <w:r>
        <w:rPr>
          <w:sz w:val="24"/>
          <w:szCs w:val="24"/>
        </w:rPr>
        <w:t>this</w:t>
      </w:r>
      <w:r w:rsidR="004E09B0" w:rsidRPr="00975E93">
        <w:rPr>
          <w:sz w:val="24"/>
          <w:szCs w:val="24"/>
        </w:rPr>
        <w:t xml:space="preserve"> </w:t>
      </w:r>
      <w:r w:rsidR="005A5F45">
        <w:rPr>
          <w:sz w:val="24"/>
          <w:szCs w:val="24"/>
        </w:rPr>
        <w:t xml:space="preserve">form and the </w:t>
      </w:r>
      <w:r w:rsidR="00566C55">
        <w:rPr>
          <w:sz w:val="24"/>
          <w:szCs w:val="24"/>
        </w:rPr>
        <w:t>e</w:t>
      </w:r>
      <w:r w:rsidR="005A5F45">
        <w:rPr>
          <w:sz w:val="24"/>
          <w:szCs w:val="24"/>
        </w:rPr>
        <w:t>thics</w:t>
      </w:r>
      <w:r>
        <w:rPr>
          <w:sz w:val="24"/>
          <w:szCs w:val="24"/>
        </w:rPr>
        <w:t xml:space="preserve"> form</w:t>
      </w:r>
      <w:r w:rsidR="00AD5AA7">
        <w:rPr>
          <w:sz w:val="24"/>
          <w:szCs w:val="24"/>
        </w:rPr>
        <w:t xml:space="preserve"> (if required)</w:t>
      </w:r>
      <w:r>
        <w:rPr>
          <w:sz w:val="24"/>
          <w:szCs w:val="24"/>
        </w:rPr>
        <w:t xml:space="preserve"> along with </w:t>
      </w:r>
      <w:r w:rsidR="000E7D0E" w:rsidRPr="00975E93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other </w:t>
      </w:r>
      <w:r w:rsidR="000E7D0E" w:rsidRPr="00975E93">
        <w:rPr>
          <w:sz w:val="24"/>
          <w:szCs w:val="24"/>
        </w:rPr>
        <w:t>attachments</w:t>
      </w:r>
      <w:r w:rsidR="004E09B0" w:rsidRPr="00975E93">
        <w:rPr>
          <w:sz w:val="24"/>
          <w:szCs w:val="24"/>
        </w:rPr>
        <w:t xml:space="preserve"> to the Research Committee secretary</w:t>
      </w:r>
      <w:r w:rsidR="007C08FF">
        <w:rPr>
          <w:sz w:val="24"/>
          <w:szCs w:val="24"/>
        </w:rPr>
        <w:t xml:space="preserve"> (</w:t>
      </w:r>
      <w:hyperlink r:id="rId10" w:history="1">
        <w:r w:rsidR="007C08FF" w:rsidRPr="008E5A5D">
          <w:rPr>
            <w:rStyle w:val="Hyperlink"/>
            <w:sz w:val="24"/>
            <w:szCs w:val="24"/>
          </w:rPr>
          <w:t>research@polytechnic.bh</w:t>
        </w:r>
      </w:hyperlink>
      <w:r w:rsidR="007C08FF">
        <w:rPr>
          <w:sz w:val="24"/>
          <w:szCs w:val="24"/>
        </w:rPr>
        <w:t>)</w:t>
      </w:r>
      <w:r w:rsidR="00601566">
        <w:rPr>
          <w:sz w:val="24"/>
          <w:szCs w:val="24"/>
        </w:rPr>
        <w:t xml:space="preserve"> by the 31</w:t>
      </w:r>
      <w:r w:rsidR="00601566" w:rsidRPr="00601566">
        <w:rPr>
          <w:sz w:val="24"/>
          <w:szCs w:val="24"/>
          <w:vertAlign w:val="superscript"/>
        </w:rPr>
        <w:t>st</w:t>
      </w:r>
      <w:r w:rsidR="00601566">
        <w:rPr>
          <w:sz w:val="24"/>
          <w:szCs w:val="24"/>
        </w:rPr>
        <w:t xml:space="preserve"> January 2023</w:t>
      </w:r>
    </w:p>
    <w:p w14:paraId="45265B92" w14:textId="1A58D5AA" w:rsidR="00EB1751" w:rsidRPr="000516E5" w:rsidRDefault="00485995" w:rsidP="00975E93">
      <w:pPr>
        <w:pStyle w:val="Heading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Principal Investigator (</w:t>
      </w:r>
      <w:r w:rsidR="00B428DE">
        <w:rPr>
          <w:color w:val="000000" w:themeColor="text1"/>
          <w:sz w:val="24"/>
          <w:szCs w:val="24"/>
        </w:rPr>
        <w:t>Supervisor</w:t>
      </w:r>
      <w:r>
        <w:rPr>
          <w:color w:val="000000" w:themeColor="text1"/>
          <w:sz w:val="24"/>
          <w:szCs w:val="24"/>
        </w:rPr>
        <w:t>)</w:t>
      </w:r>
      <w:r w:rsidR="00EB1751" w:rsidRPr="000516E5">
        <w:rPr>
          <w:color w:val="000000" w:themeColor="text1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3020"/>
        <w:gridCol w:w="993"/>
        <w:gridCol w:w="3826"/>
      </w:tblGrid>
      <w:tr w:rsidR="00EB1751" w:rsidRPr="00975E93" w14:paraId="45265B95" w14:textId="77777777" w:rsidTr="00B428DE">
        <w:tc>
          <w:tcPr>
            <w:tcW w:w="1511" w:type="dxa"/>
          </w:tcPr>
          <w:p w14:paraId="45265B93" w14:textId="77777777" w:rsidR="00EB1751" w:rsidRPr="00975E93" w:rsidRDefault="00EB1751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Name:</w:t>
            </w:r>
          </w:p>
        </w:tc>
        <w:tc>
          <w:tcPr>
            <w:tcW w:w="7839" w:type="dxa"/>
            <w:gridSpan w:val="3"/>
          </w:tcPr>
          <w:p w14:paraId="45265B94" w14:textId="77777777" w:rsidR="00EB1751" w:rsidRPr="00975E93" w:rsidRDefault="00EB1751" w:rsidP="004E09B0">
            <w:pPr>
              <w:rPr>
                <w:sz w:val="24"/>
                <w:szCs w:val="24"/>
              </w:rPr>
            </w:pPr>
          </w:p>
        </w:tc>
      </w:tr>
      <w:tr w:rsidR="007C08FF" w:rsidRPr="00975E93" w14:paraId="45265B98" w14:textId="77777777" w:rsidTr="007C08FF">
        <w:tc>
          <w:tcPr>
            <w:tcW w:w="1511" w:type="dxa"/>
          </w:tcPr>
          <w:p w14:paraId="45265B96" w14:textId="77777777" w:rsidR="007C08FF" w:rsidRPr="00975E93" w:rsidRDefault="007C08FF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Faculty:</w:t>
            </w:r>
          </w:p>
        </w:tc>
        <w:tc>
          <w:tcPr>
            <w:tcW w:w="3020" w:type="dxa"/>
          </w:tcPr>
          <w:p w14:paraId="324093CF" w14:textId="77777777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7342AA" w14:textId="0B6B7FC1" w:rsidR="007C08FF" w:rsidRPr="00975E93" w:rsidRDefault="007C08FF" w:rsidP="004E09B0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Role:</w:t>
            </w:r>
          </w:p>
        </w:tc>
        <w:tc>
          <w:tcPr>
            <w:tcW w:w="3826" w:type="dxa"/>
          </w:tcPr>
          <w:p w14:paraId="45265B97" w14:textId="01804E18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</w:tr>
      <w:tr w:rsidR="007C08FF" w:rsidRPr="00975E93" w14:paraId="45265B9E" w14:textId="77777777" w:rsidTr="007C08FF">
        <w:tc>
          <w:tcPr>
            <w:tcW w:w="1511" w:type="dxa"/>
          </w:tcPr>
          <w:p w14:paraId="45265B9C" w14:textId="77777777" w:rsidR="007C08FF" w:rsidRPr="00975E93" w:rsidRDefault="007C08FF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E-mail:</w:t>
            </w:r>
          </w:p>
        </w:tc>
        <w:tc>
          <w:tcPr>
            <w:tcW w:w="3020" w:type="dxa"/>
          </w:tcPr>
          <w:p w14:paraId="6417EEB0" w14:textId="77777777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2CD026" w14:textId="0DD46A07" w:rsidR="007C08FF" w:rsidRPr="00975E93" w:rsidRDefault="007C08FF" w:rsidP="004E09B0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Phone:</w:t>
            </w:r>
          </w:p>
        </w:tc>
        <w:tc>
          <w:tcPr>
            <w:tcW w:w="3826" w:type="dxa"/>
          </w:tcPr>
          <w:p w14:paraId="45265B9D" w14:textId="75F571B4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</w:tr>
    </w:tbl>
    <w:p w14:paraId="01F3E3BF" w14:textId="70790CA7" w:rsidR="00B428DE" w:rsidRPr="000516E5" w:rsidRDefault="00B428DE" w:rsidP="00B428DE">
      <w:pPr>
        <w:pStyle w:val="Heading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Student(s)</w:t>
      </w:r>
      <w:r w:rsidRPr="000516E5">
        <w:rPr>
          <w:color w:val="000000" w:themeColor="text1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500"/>
        <w:gridCol w:w="1766"/>
        <w:gridCol w:w="1978"/>
      </w:tblGrid>
      <w:tr w:rsidR="00E703FF" w:rsidRPr="00975E93" w14:paraId="07581834" w14:textId="08D49802" w:rsidTr="00E703FF">
        <w:tc>
          <w:tcPr>
            <w:tcW w:w="1129" w:type="dxa"/>
          </w:tcPr>
          <w:p w14:paraId="0474C692" w14:textId="36330351" w:rsidR="00E703FF" w:rsidRPr="00975E93" w:rsidRDefault="00E703FF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975E93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7EE94C69" w14:textId="3F912C2C" w:rsidR="00E703FF" w:rsidRPr="00975E93" w:rsidRDefault="00E703FF" w:rsidP="004C3C0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Name:</w:t>
            </w:r>
          </w:p>
        </w:tc>
        <w:tc>
          <w:tcPr>
            <w:tcW w:w="1500" w:type="dxa"/>
          </w:tcPr>
          <w:p w14:paraId="0EF27AA7" w14:textId="59787A74" w:rsidR="00E703FF" w:rsidRPr="00975E93" w:rsidRDefault="00E703FF" w:rsidP="004C3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 w:rsidRPr="00975E93">
              <w:rPr>
                <w:sz w:val="24"/>
                <w:szCs w:val="24"/>
              </w:rPr>
              <w:t>:</w:t>
            </w:r>
          </w:p>
        </w:tc>
        <w:tc>
          <w:tcPr>
            <w:tcW w:w="1766" w:type="dxa"/>
          </w:tcPr>
          <w:p w14:paraId="09609FB5" w14:textId="3A7B808C" w:rsidR="00E703FF" w:rsidRPr="00975E93" w:rsidRDefault="00E703FF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CPR:</w:t>
            </w:r>
          </w:p>
        </w:tc>
        <w:tc>
          <w:tcPr>
            <w:tcW w:w="1978" w:type="dxa"/>
          </w:tcPr>
          <w:p w14:paraId="5ED83EF2" w14:textId="519CD9E9" w:rsidR="00E703FF" w:rsidRDefault="00E703FF" w:rsidP="004C3C0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Phone:</w:t>
            </w:r>
          </w:p>
        </w:tc>
      </w:tr>
      <w:tr w:rsidR="00E703FF" w:rsidRPr="00975E93" w14:paraId="1D3995AC" w14:textId="07FF26DE" w:rsidTr="00E703FF">
        <w:tc>
          <w:tcPr>
            <w:tcW w:w="1129" w:type="dxa"/>
          </w:tcPr>
          <w:p w14:paraId="1E073952" w14:textId="125E1D27" w:rsidR="00E703FF" w:rsidRPr="00975E93" w:rsidRDefault="00E703FF" w:rsidP="004C3C0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FB24CB" w14:textId="77777777" w:rsidR="00E703FF" w:rsidRPr="00975E93" w:rsidRDefault="00E703FF" w:rsidP="004C3C0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162ED1F6" w14:textId="507D88EF" w:rsidR="00E703FF" w:rsidRPr="00975E93" w:rsidRDefault="00E703FF" w:rsidP="004C3C01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5998548F" w14:textId="77777777" w:rsidR="00E703FF" w:rsidRPr="00975E93" w:rsidRDefault="00E703FF" w:rsidP="004C3C01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6282D45C" w14:textId="5FEB1BDA" w:rsidR="00E703FF" w:rsidRPr="00975E93" w:rsidRDefault="00E703FF" w:rsidP="004C3C01">
            <w:pPr>
              <w:rPr>
                <w:sz w:val="24"/>
                <w:szCs w:val="24"/>
              </w:rPr>
            </w:pPr>
          </w:p>
        </w:tc>
      </w:tr>
      <w:tr w:rsidR="00475CBB" w:rsidRPr="00975E93" w14:paraId="6EAFAE5A" w14:textId="77777777" w:rsidTr="00E17E2F">
        <w:tc>
          <w:tcPr>
            <w:tcW w:w="7372" w:type="dxa"/>
            <w:gridSpan w:val="4"/>
          </w:tcPr>
          <w:p w14:paraId="5F7BFF7D" w14:textId="6C462E82" w:rsidR="00475CBB" w:rsidRPr="00975E93" w:rsidRDefault="00475CBB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student </w:t>
            </w:r>
            <w:r w:rsidR="00DA0C30">
              <w:rPr>
                <w:sz w:val="24"/>
                <w:szCs w:val="24"/>
              </w:rPr>
              <w:t>eligible to register in IT8098 or EN8098 next semester?</w:t>
            </w:r>
          </w:p>
        </w:tc>
        <w:tc>
          <w:tcPr>
            <w:tcW w:w="1978" w:type="dxa"/>
          </w:tcPr>
          <w:p w14:paraId="3305558C" w14:textId="2354E293" w:rsidR="00475CBB" w:rsidRPr="00975E93" w:rsidRDefault="00475CBB" w:rsidP="004C3C01">
            <w:pPr>
              <w:rPr>
                <w:sz w:val="24"/>
                <w:szCs w:val="24"/>
              </w:rPr>
            </w:pPr>
          </w:p>
        </w:tc>
      </w:tr>
    </w:tbl>
    <w:p w14:paraId="45265BA2" w14:textId="77777777" w:rsidR="00975E93" w:rsidRPr="000516E5" w:rsidRDefault="00EB1751" w:rsidP="00975E93">
      <w:pPr>
        <w:pStyle w:val="Heading1"/>
        <w:jc w:val="center"/>
        <w:rPr>
          <w:color w:val="000000" w:themeColor="text1"/>
          <w:sz w:val="24"/>
          <w:szCs w:val="24"/>
        </w:rPr>
      </w:pPr>
      <w:r w:rsidRPr="000516E5">
        <w:rPr>
          <w:color w:val="000000" w:themeColor="text1"/>
          <w:sz w:val="24"/>
          <w:szCs w:val="24"/>
        </w:rPr>
        <w:t>Research Details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42"/>
        <w:gridCol w:w="4766"/>
        <w:gridCol w:w="1843"/>
      </w:tblGrid>
      <w:tr w:rsidR="00975E93" w:rsidRPr="00975E93" w14:paraId="45265BA5" w14:textId="77777777" w:rsidTr="00634247">
        <w:trPr>
          <w:trHeight w:val="279"/>
        </w:trPr>
        <w:tc>
          <w:tcPr>
            <w:tcW w:w="2742" w:type="dxa"/>
          </w:tcPr>
          <w:p w14:paraId="45265BA3" w14:textId="77777777" w:rsidR="00975E93" w:rsidRPr="00975E93" w:rsidRDefault="00975E93" w:rsidP="00975E93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Working Title:</w:t>
            </w:r>
          </w:p>
        </w:tc>
        <w:tc>
          <w:tcPr>
            <w:tcW w:w="6609" w:type="dxa"/>
            <w:gridSpan w:val="2"/>
          </w:tcPr>
          <w:p w14:paraId="45265BA4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</w:tc>
      </w:tr>
      <w:tr w:rsidR="00526AB1" w:rsidRPr="00975E93" w14:paraId="37A055B1" w14:textId="77777777" w:rsidTr="00634247">
        <w:trPr>
          <w:trHeight w:val="279"/>
        </w:trPr>
        <w:tc>
          <w:tcPr>
            <w:tcW w:w="2742" w:type="dxa"/>
          </w:tcPr>
          <w:p w14:paraId="6740F4CD" w14:textId="77777777" w:rsidR="00526AB1" w:rsidRDefault="00E80F11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14:paraId="10C92B8B" w14:textId="1DB0885F" w:rsidR="000B2AE2" w:rsidRPr="00975E93" w:rsidRDefault="000B2AE2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765316">
              <w:rPr>
                <w:sz w:val="24"/>
                <w:szCs w:val="24"/>
              </w:rPr>
              <w:t>problem</w:t>
            </w:r>
            <w:proofErr w:type="gramEnd"/>
            <w:r w:rsidR="00765316">
              <w:rPr>
                <w:sz w:val="24"/>
                <w:szCs w:val="24"/>
              </w:rPr>
              <w:t xml:space="preserve"> definition, motivation, approach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09" w:type="dxa"/>
            <w:gridSpan w:val="2"/>
          </w:tcPr>
          <w:p w14:paraId="109823C1" w14:textId="77777777" w:rsidR="00526AB1" w:rsidRPr="00975E93" w:rsidRDefault="00526AB1" w:rsidP="00EB1751">
            <w:pPr>
              <w:rPr>
                <w:sz w:val="24"/>
                <w:szCs w:val="24"/>
              </w:rPr>
            </w:pPr>
          </w:p>
        </w:tc>
      </w:tr>
      <w:tr w:rsidR="00975E93" w:rsidRPr="00975E93" w14:paraId="45265BB6" w14:textId="77777777" w:rsidTr="00634247">
        <w:trPr>
          <w:trHeight w:val="542"/>
        </w:trPr>
        <w:tc>
          <w:tcPr>
            <w:tcW w:w="2742" w:type="dxa"/>
          </w:tcPr>
          <w:p w14:paraId="45265BB2" w14:textId="77777777" w:rsidR="00975E93" w:rsidRPr="00975E93" w:rsidRDefault="00975E93" w:rsidP="00975E93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Key Question(s) to be answered:</w:t>
            </w:r>
          </w:p>
        </w:tc>
        <w:tc>
          <w:tcPr>
            <w:tcW w:w="6609" w:type="dxa"/>
            <w:gridSpan w:val="2"/>
          </w:tcPr>
          <w:p w14:paraId="45265BB3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  <w:p w14:paraId="45265BB4" w14:textId="77777777" w:rsidR="00975E93" w:rsidRDefault="00975E93" w:rsidP="00EB1751">
            <w:pPr>
              <w:rPr>
                <w:sz w:val="24"/>
                <w:szCs w:val="24"/>
              </w:rPr>
            </w:pPr>
          </w:p>
          <w:p w14:paraId="45265BB5" w14:textId="77777777" w:rsidR="0020438A" w:rsidRPr="00975E93" w:rsidRDefault="0020438A" w:rsidP="00EB1751">
            <w:pPr>
              <w:rPr>
                <w:sz w:val="24"/>
                <w:szCs w:val="24"/>
              </w:rPr>
            </w:pPr>
          </w:p>
        </w:tc>
      </w:tr>
      <w:tr w:rsidR="00975E93" w:rsidRPr="00975E93" w14:paraId="45265BB9" w14:textId="77777777" w:rsidTr="00C15E72">
        <w:trPr>
          <w:trHeight w:val="1027"/>
        </w:trPr>
        <w:tc>
          <w:tcPr>
            <w:tcW w:w="2742" w:type="dxa"/>
          </w:tcPr>
          <w:p w14:paraId="45265BB7" w14:textId="2DB2EA00" w:rsidR="00975E93" w:rsidRPr="00975E93" w:rsidRDefault="004357C1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the m</w:t>
            </w:r>
            <w:r w:rsidR="00975E93" w:rsidRPr="00975E93">
              <w:rPr>
                <w:sz w:val="24"/>
                <w:szCs w:val="24"/>
              </w:rPr>
              <w:t>ethodology (</w:t>
            </w:r>
            <w:proofErr w:type="gramStart"/>
            <w:r w:rsidR="00C15E72">
              <w:rPr>
                <w:sz w:val="24"/>
                <w:szCs w:val="24"/>
              </w:rPr>
              <w:t>i.e.</w:t>
            </w:r>
            <w:proofErr w:type="gramEnd"/>
            <w:r w:rsidR="00C15E72">
              <w:rPr>
                <w:sz w:val="24"/>
                <w:szCs w:val="24"/>
              </w:rPr>
              <w:t xml:space="preserve"> </w:t>
            </w:r>
            <w:r w:rsidR="00A2630A" w:rsidRPr="00975E93">
              <w:rPr>
                <w:sz w:val="24"/>
                <w:szCs w:val="24"/>
              </w:rPr>
              <w:t>qual</w:t>
            </w:r>
            <w:r w:rsidR="00A2630A">
              <w:rPr>
                <w:sz w:val="24"/>
                <w:szCs w:val="24"/>
              </w:rPr>
              <w:t>it</w:t>
            </w:r>
            <w:r w:rsidR="00A2630A" w:rsidRPr="00975E93">
              <w:rPr>
                <w:sz w:val="24"/>
                <w:szCs w:val="24"/>
              </w:rPr>
              <w:t>ative</w:t>
            </w:r>
            <w:r w:rsidR="00975E93" w:rsidRPr="00975E93">
              <w:rPr>
                <w:sz w:val="24"/>
                <w:szCs w:val="24"/>
              </w:rPr>
              <w:t>/quantitative</w:t>
            </w:r>
            <w:r>
              <w:rPr>
                <w:sz w:val="24"/>
                <w:szCs w:val="24"/>
              </w:rPr>
              <w:t>, tools used, …</w:t>
            </w:r>
            <w:r w:rsidR="00975E93" w:rsidRPr="00975E93">
              <w:rPr>
                <w:sz w:val="24"/>
                <w:szCs w:val="24"/>
              </w:rPr>
              <w:t>):</w:t>
            </w:r>
          </w:p>
        </w:tc>
        <w:tc>
          <w:tcPr>
            <w:tcW w:w="6609" w:type="dxa"/>
            <w:gridSpan w:val="2"/>
          </w:tcPr>
          <w:p w14:paraId="45265BB8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</w:tc>
      </w:tr>
      <w:tr w:rsidR="00BB3B75" w:rsidRPr="00975E93" w14:paraId="495669CF" w14:textId="77777777" w:rsidTr="00BB3B75">
        <w:trPr>
          <w:trHeight w:val="397"/>
        </w:trPr>
        <w:tc>
          <w:tcPr>
            <w:tcW w:w="7508" w:type="dxa"/>
            <w:gridSpan w:val="2"/>
          </w:tcPr>
          <w:p w14:paraId="27DF9DD3" w14:textId="77777777" w:rsidR="00BB3B75" w:rsidRDefault="00EC4BA4" w:rsidP="00EB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this </w:t>
            </w:r>
            <w:r w:rsidR="00DD01B9">
              <w:rPr>
                <w:sz w:val="24"/>
                <w:szCs w:val="24"/>
              </w:rPr>
              <w:t>research project require ethics approval?</w:t>
            </w:r>
          </w:p>
          <w:p w14:paraId="4EE0BA73" w14:textId="77777777" w:rsidR="00DD01B9" w:rsidRDefault="00DD01B9" w:rsidP="00EB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refer to </w:t>
            </w:r>
            <w:r w:rsidR="00F04080">
              <w:rPr>
                <w:sz w:val="24"/>
                <w:szCs w:val="24"/>
              </w:rPr>
              <w:t>ethical research activities guidelines below</w:t>
            </w:r>
            <w:r>
              <w:rPr>
                <w:sz w:val="24"/>
                <w:szCs w:val="24"/>
              </w:rPr>
              <w:t>)</w:t>
            </w:r>
          </w:p>
          <w:p w14:paraId="588C0039" w14:textId="229DFEDF" w:rsidR="009307CF" w:rsidRPr="00975E93" w:rsidRDefault="009307CF" w:rsidP="00EB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974656">
              <w:rPr>
                <w:sz w:val="24"/>
                <w:szCs w:val="24"/>
              </w:rPr>
              <w:t xml:space="preserve">please </w:t>
            </w:r>
            <w:r w:rsidR="00566C55">
              <w:rPr>
                <w:sz w:val="24"/>
                <w:szCs w:val="24"/>
              </w:rPr>
              <w:t>attached the complete ethics approval form</w:t>
            </w:r>
          </w:p>
        </w:tc>
        <w:tc>
          <w:tcPr>
            <w:tcW w:w="1843" w:type="dxa"/>
          </w:tcPr>
          <w:p w14:paraId="1315E09C" w14:textId="3E6C3723" w:rsidR="00BB3B75" w:rsidRPr="00975E93" w:rsidRDefault="00BB3B75" w:rsidP="00EB1751">
            <w:pPr>
              <w:rPr>
                <w:sz w:val="24"/>
                <w:szCs w:val="24"/>
              </w:rPr>
            </w:pPr>
          </w:p>
        </w:tc>
      </w:tr>
    </w:tbl>
    <w:p w14:paraId="64F97C7D" w14:textId="77777777" w:rsidR="00A54854" w:rsidRPr="00A54854" w:rsidRDefault="00A54854" w:rsidP="00A54854">
      <w:pPr>
        <w:pStyle w:val="Heading1"/>
        <w:jc w:val="center"/>
        <w:rPr>
          <w:color w:val="000000" w:themeColor="text1"/>
          <w:sz w:val="24"/>
          <w:szCs w:val="24"/>
        </w:rPr>
      </w:pPr>
      <w:r w:rsidRPr="00A54854">
        <w:rPr>
          <w:color w:val="000000" w:themeColor="text1"/>
          <w:sz w:val="24"/>
          <w:szCs w:val="24"/>
        </w:rPr>
        <w:t>Phased plan of work/deliverables: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54854" w14:paraId="0EB70519" w14:textId="77777777" w:rsidTr="004C3C01">
        <w:tc>
          <w:tcPr>
            <w:tcW w:w="1980" w:type="dxa"/>
            <w:shd w:val="clear" w:color="auto" w:fill="DBE5F1" w:themeFill="accent1" w:themeFillTint="33"/>
          </w:tcPr>
          <w:p w14:paraId="5229C597" w14:textId="77777777" w:rsidR="00A54854" w:rsidRDefault="00A54854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370" w:type="dxa"/>
            <w:shd w:val="clear" w:color="auto" w:fill="DBE5F1" w:themeFill="accent1" w:themeFillTint="33"/>
          </w:tcPr>
          <w:p w14:paraId="278E0733" w14:textId="77777777" w:rsidR="00A54854" w:rsidRDefault="00A54854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</w:t>
            </w:r>
          </w:p>
        </w:tc>
      </w:tr>
      <w:tr w:rsidR="00A54854" w14:paraId="038DFEE2" w14:textId="77777777" w:rsidTr="004C3C01">
        <w:tc>
          <w:tcPr>
            <w:tcW w:w="1980" w:type="dxa"/>
          </w:tcPr>
          <w:p w14:paraId="1E4B5432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4AE9B9E9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  <w:tr w:rsidR="00A54854" w14:paraId="318689B3" w14:textId="77777777" w:rsidTr="004C3C01">
        <w:tc>
          <w:tcPr>
            <w:tcW w:w="1980" w:type="dxa"/>
          </w:tcPr>
          <w:p w14:paraId="7977D267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04CFC35D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  <w:tr w:rsidR="00A54854" w14:paraId="6DF380AD" w14:textId="77777777" w:rsidTr="004C3C01">
        <w:tc>
          <w:tcPr>
            <w:tcW w:w="1980" w:type="dxa"/>
          </w:tcPr>
          <w:p w14:paraId="115D5360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445437F5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</w:tbl>
    <w:p w14:paraId="45265BBA" w14:textId="77777777" w:rsidR="002A66DC" w:rsidRDefault="00EB1751" w:rsidP="00975E93">
      <w:pPr>
        <w:pStyle w:val="Heading1"/>
        <w:jc w:val="center"/>
        <w:rPr>
          <w:color w:val="000000" w:themeColor="text1"/>
          <w:sz w:val="24"/>
          <w:szCs w:val="24"/>
        </w:rPr>
      </w:pPr>
      <w:r w:rsidRPr="000516E5">
        <w:rPr>
          <w:color w:val="000000" w:themeColor="text1"/>
          <w:sz w:val="24"/>
          <w:szCs w:val="24"/>
        </w:rPr>
        <w:t>Required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0516E5" w14:paraId="45265BBD" w14:textId="77777777" w:rsidTr="00F113D0">
        <w:tc>
          <w:tcPr>
            <w:tcW w:w="1271" w:type="dxa"/>
          </w:tcPr>
          <w:p w14:paraId="45265BBB" w14:textId="77777777" w:rsidR="000516E5" w:rsidRDefault="000516E5" w:rsidP="000516E5">
            <w:r w:rsidRPr="00975E93">
              <w:rPr>
                <w:sz w:val="24"/>
                <w:szCs w:val="24"/>
              </w:rPr>
              <w:t>Time</w:t>
            </w:r>
          </w:p>
        </w:tc>
        <w:tc>
          <w:tcPr>
            <w:tcW w:w="8079" w:type="dxa"/>
          </w:tcPr>
          <w:p w14:paraId="45265BBC" w14:textId="7E8B84E6" w:rsidR="000516E5" w:rsidRPr="00362533" w:rsidRDefault="004F0142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 xml:space="preserve">Please note if this project may be </w:t>
            </w:r>
            <w:r w:rsidR="00951BDB" w:rsidRPr="00362533">
              <w:rPr>
                <w:color w:val="A6A6A6" w:themeColor="background1" w:themeShade="A6"/>
              </w:rPr>
              <w:t>suitable as part of a capstone project (</w:t>
            </w:r>
            <w:proofErr w:type="gramStart"/>
            <w:r w:rsidR="00951BDB" w:rsidRPr="00362533">
              <w:rPr>
                <w:color w:val="A6A6A6" w:themeColor="background1" w:themeShade="A6"/>
              </w:rPr>
              <w:t>i.e.</w:t>
            </w:r>
            <w:proofErr w:type="gramEnd"/>
            <w:r w:rsidR="00951BDB" w:rsidRPr="00362533">
              <w:rPr>
                <w:color w:val="A6A6A6" w:themeColor="background1" w:themeShade="A6"/>
              </w:rPr>
              <w:t xml:space="preserve"> EN8098/IT8098)</w:t>
            </w:r>
          </w:p>
        </w:tc>
      </w:tr>
      <w:tr w:rsidR="000516E5" w14:paraId="45265BC0" w14:textId="77777777" w:rsidTr="00F113D0">
        <w:tc>
          <w:tcPr>
            <w:tcW w:w="1271" w:type="dxa"/>
          </w:tcPr>
          <w:p w14:paraId="45265BBE" w14:textId="77777777" w:rsidR="000516E5" w:rsidRDefault="000516E5" w:rsidP="000516E5">
            <w:r w:rsidRPr="00975E93">
              <w:rPr>
                <w:sz w:val="24"/>
                <w:szCs w:val="24"/>
              </w:rPr>
              <w:t>Funding</w:t>
            </w:r>
          </w:p>
        </w:tc>
        <w:tc>
          <w:tcPr>
            <w:tcW w:w="8079" w:type="dxa"/>
          </w:tcPr>
          <w:p w14:paraId="45265BBF" w14:textId="2238A727" w:rsidR="000516E5" w:rsidRPr="00362533" w:rsidRDefault="00D16E47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>Add a comment</w:t>
            </w:r>
            <w:r w:rsidR="00814530" w:rsidRPr="00362533">
              <w:rPr>
                <w:color w:val="A6A6A6" w:themeColor="background1" w:themeShade="A6"/>
              </w:rPr>
              <w:t xml:space="preserve"> whether this project is sponsored by </w:t>
            </w:r>
            <w:r w:rsidRPr="00362533">
              <w:rPr>
                <w:color w:val="A6A6A6" w:themeColor="background1" w:themeShade="A6"/>
              </w:rPr>
              <w:t>local industry</w:t>
            </w:r>
          </w:p>
        </w:tc>
      </w:tr>
      <w:tr w:rsidR="000516E5" w14:paraId="45265BC3" w14:textId="77777777" w:rsidTr="00F113D0">
        <w:tc>
          <w:tcPr>
            <w:tcW w:w="1271" w:type="dxa"/>
          </w:tcPr>
          <w:p w14:paraId="45265BC1" w14:textId="77777777" w:rsidR="000516E5" w:rsidRDefault="000516E5" w:rsidP="000516E5">
            <w:r w:rsidRPr="00975E93">
              <w:rPr>
                <w:sz w:val="24"/>
                <w:szCs w:val="24"/>
              </w:rPr>
              <w:t>Materials</w:t>
            </w:r>
          </w:p>
        </w:tc>
        <w:tc>
          <w:tcPr>
            <w:tcW w:w="8079" w:type="dxa"/>
          </w:tcPr>
          <w:p w14:paraId="45265BC2" w14:textId="4B7C2B3C" w:rsidR="000516E5" w:rsidRPr="00362533" w:rsidRDefault="00D16E47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>Add a comment of any material/equipment/lab access required by this project</w:t>
            </w:r>
            <w:r w:rsidR="00362533" w:rsidRPr="00362533">
              <w:rPr>
                <w:color w:val="A6A6A6" w:themeColor="background1" w:themeShade="A6"/>
              </w:rPr>
              <w:t xml:space="preserve"> (and whether this equipment is available at the Polytechnic)</w:t>
            </w:r>
          </w:p>
        </w:tc>
      </w:tr>
      <w:tr w:rsidR="000516E5" w14:paraId="45265BC6" w14:textId="77777777" w:rsidTr="00F113D0">
        <w:tc>
          <w:tcPr>
            <w:tcW w:w="1271" w:type="dxa"/>
          </w:tcPr>
          <w:p w14:paraId="45265BC4" w14:textId="77777777" w:rsidR="000516E5" w:rsidRDefault="00460602" w:rsidP="000516E5">
            <w:r>
              <w:rPr>
                <w:sz w:val="24"/>
                <w:szCs w:val="24"/>
              </w:rPr>
              <w:t>Assistance</w:t>
            </w:r>
          </w:p>
        </w:tc>
        <w:tc>
          <w:tcPr>
            <w:tcW w:w="8079" w:type="dxa"/>
          </w:tcPr>
          <w:p w14:paraId="45265BC5" w14:textId="1A7E1D18" w:rsidR="000516E5" w:rsidRPr="00362533" w:rsidRDefault="00362533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 xml:space="preserve">Add a comment of other assistance required by this project </w:t>
            </w:r>
          </w:p>
        </w:tc>
      </w:tr>
      <w:tr w:rsidR="00F113D0" w14:paraId="0DE97311" w14:textId="77777777" w:rsidTr="00F113D0">
        <w:tc>
          <w:tcPr>
            <w:tcW w:w="1271" w:type="dxa"/>
          </w:tcPr>
          <w:p w14:paraId="7BC9D346" w14:textId="260F00E0" w:rsidR="00F113D0" w:rsidRDefault="00362533" w:rsidP="0005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8079" w:type="dxa"/>
          </w:tcPr>
          <w:p w14:paraId="08BB20E4" w14:textId="77777777" w:rsidR="00F113D0" w:rsidRDefault="00F113D0" w:rsidP="000516E5"/>
        </w:tc>
      </w:tr>
    </w:tbl>
    <w:p w14:paraId="45265BDC" w14:textId="77777777" w:rsidR="000516E5" w:rsidRDefault="000516E5" w:rsidP="000516E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34"/>
        <w:gridCol w:w="4527"/>
      </w:tblGrid>
      <w:tr w:rsidR="000516E5" w14:paraId="45265BE0" w14:textId="77777777" w:rsidTr="00485995">
        <w:tc>
          <w:tcPr>
            <w:tcW w:w="2689" w:type="dxa"/>
            <w:shd w:val="clear" w:color="auto" w:fill="DBE5F1" w:themeFill="accent1" w:themeFillTint="33"/>
          </w:tcPr>
          <w:p w14:paraId="45265BDD" w14:textId="77777777" w:rsidR="000516E5" w:rsidRDefault="0020438A" w:rsidP="0020438A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Reviewed</w:t>
            </w:r>
            <w:r>
              <w:rPr>
                <w:sz w:val="24"/>
                <w:szCs w:val="24"/>
              </w:rPr>
              <w:t xml:space="preserve">/ Approved </w:t>
            </w:r>
            <w:r w:rsidRPr="00975E93">
              <w:rPr>
                <w:sz w:val="24"/>
                <w:szCs w:val="24"/>
              </w:rPr>
              <w:t>by:</w:t>
            </w:r>
          </w:p>
        </w:tc>
        <w:tc>
          <w:tcPr>
            <w:tcW w:w="2134" w:type="dxa"/>
            <w:shd w:val="clear" w:color="auto" w:fill="DBE5F1" w:themeFill="accent1" w:themeFillTint="33"/>
          </w:tcPr>
          <w:p w14:paraId="45265BDE" w14:textId="31A1BA72" w:rsidR="000516E5" w:rsidRDefault="000516E5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D021B5">
              <w:rPr>
                <w:sz w:val="24"/>
                <w:szCs w:val="24"/>
              </w:rPr>
              <w:t>/Signature</w:t>
            </w:r>
          </w:p>
        </w:tc>
        <w:tc>
          <w:tcPr>
            <w:tcW w:w="4527" w:type="dxa"/>
            <w:shd w:val="clear" w:color="auto" w:fill="DBE5F1" w:themeFill="accent1" w:themeFillTint="33"/>
          </w:tcPr>
          <w:p w14:paraId="45265BDF" w14:textId="77777777" w:rsidR="000516E5" w:rsidRDefault="000516E5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20438A" w14:paraId="45265BE8" w14:textId="77777777" w:rsidTr="00D021B5">
        <w:trPr>
          <w:trHeight w:val="943"/>
        </w:trPr>
        <w:tc>
          <w:tcPr>
            <w:tcW w:w="2689" w:type="dxa"/>
          </w:tcPr>
          <w:p w14:paraId="45265BE5" w14:textId="50C0FB71" w:rsidR="0020438A" w:rsidRPr="00EA6FA3" w:rsidRDefault="00EA6FA3" w:rsidP="00F76BFC">
            <w:r>
              <w:t>Principal investigator:</w:t>
            </w:r>
          </w:p>
        </w:tc>
        <w:tc>
          <w:tcPr>
            <w:tcW w:w="2134" w:type="dxa"/>
          </w:tcPr>
          <w:p w14:paraId="45265BE6" w14:textId="77777777" w:rsidR="0020438A" w:rsidRDefault="0020438A" w:rsidP="00F76BFC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14:paraId="45265BE7" w14:textId="77777777" w:rsidR="0020438A" w:rsidRDefault="0020438A" w:rsidP="00F76BFC">
            <w:pPr>
              <w:rPr>
                <w:sz w:val="24"/>
                <w:szCs w:val="24"/>
              </w:rPr>
            </w:pPr>
          </w:p>
        </w:tc>
      </w:tr>
      <w:tr w:rsidR="00EA6FA3" w14:paraId="38F18D45" w14:textId="77777777" w:rsidTr="00D021B5">
        <w:trPr>
          <w:trHeight w:val="999"/>
        </w:trPr>
        <w:tc>
          <w:tcPr>
            <w:tcW w:w="2689" w:type="dxa"/>
          </w:tcPr>
          <w:p w14:paraId="53EB6E3B" w14:textId="35E556BC" w:rsidR="00EA6FA3" w:rsidRDefault="00EA6FA3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485995">
              <w:rPr>
                <w:sz w:val="24"/>
                <w:szCs w:val="24"/>
              </w:rPr>
              <w:t>ead of School</w:t>
            </w:r>
          </w:p>
        </w:tc>
        <w:tc>
          <w:tcPr>
            <w:tcW w:w="2134" w:type="dxa"/>
          </w:tcPr>
          <w:p w14:paraId="09F0BE47" w14:textId="77777777" w:rsidR="00EA6FA3" w:rsidRDefault="00EA6FA3" w:rsidP="00F76BFC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14:paraId="73C07265" w14:textId="77777777" w:rsidR="00EA6FA3" w:rsidRDefault="00EA6FA3" w:rsidP="00F76BFC">
            <w:pPr>
              <w:rPr>
                <w:sz w:val="24"/>
                <w:szCs w:val="24"/>
              </w:rPr>
            </w:pPr>
          </w:p>
        </w:tc>
      </w:tr>
      <w:tr w:rsidR="00DD3A5F" w14:paraId="26B10ADD" w14:textId="77777777" w:rsidTr="00D4388F">
        <w:trPr>
          <w:trHeight w:val="430"/>
        </w:trPr>
        <w:tc>
          <w:tcPr>
            <w:tcW w:w="9350" w:type="dxa"/>
            <w:gridSpan w:val="3"/>
          </w:tcPr>
          <w:p w14:paraId="2CCF45AF" w14:textId="7E6B87BA" w:rsidR="00DD3A5F" w:rsidRDefault="00DD3A5F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thereby confirm that the ethics form is attached or is not required for this research</w:t>
            </w:r>
            <w:r w:rsidR="00C6699D">
              <w:rPr>
                <w:sz w:val="24"/>
                <w:szCs w:val="24"/>
              </w:rPr>
              <w:t xml:space="preserve"> project</w:t>
            </w:r>
          </w:p>
        </w:tc>
      </w:tr>
    </w:tbl>
    <w:p w14:paraId="45265BED" w14:textId="77777777" w:rsidR="001E4EBC" w:rsidRPr="00975E93" w:rsidRDefault="001E4EBC" w:rsidP="00F76BFC">
      <w:pPr>
        <w:spacing w:after="0"/>
        <w:rPr>
          <w:sz w:val="24"/>
          <w:szCs w:val="24"/>
        </w:rPr>
      </w:pPr>
    </w:p>
    <w:p w14:paraId="45265BF3" w14:textId="5BFF37FF" w:rsidR="00B26B4E" w:rsidRPr="00D021B5" w:rsidRDefault="00B26B4E" w:rsidP="00D021B5">
      <w:pPr>
        <w:spacing w:after="0"/>
        <w:rPr>
          <w:sz w:val="24"/>
          <w:szCs w:val="24"/>
        </w:rPr>
      </w:pPr>
    </w:p>
    <w:p w14:paraId="45265BF4" w14:textId="77777777" w:rsidR="00B50951" w:rsidRDefault="00601566" w:rsidP="00EB02A6">
      <w:pPr>
        <w:spacing w:after="0"/>
      </w:pPr>
      <w:r>
        <w:rPr>
          <w:noProof/>
        </w:rPr>
      </w:r>
      <w:r w:rsidR="00601566">
        <w:rPr>
          <w:noProof/>
        </w:rPr>
        <w:pict w14:anchorId="45265BF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265BF5" w14:textId="77777777" w:rsidR="00EB02A6" w:rsidRDefault="00B50951" w:rsidP="00EB02A6">
      <w:pPr>
        <w:spacing w:after="0"/>
      </w:pPr>
      <w:r>
        <w:t>For Research Committee Use Only:</w:t>
      </w:r>
    </w:p>
    <w:p w14:paraId="45265BF6" w14:textId="77777777" w:rsidR="00B50951" w:rsidRDefault="00B50951" w:rsidP="00D4103F">
      <w:pPr>
        <w:spacing w:after="0"/>
        <w:ind w:left="720"/>
      </w:pPr>
      <w:r>
        <w:t>Date Received</w:t>
      </w:r>
      <w:r w:rsidR="00E863D7">
        <w:t>:</w:t>
      </w:r>
    </w:p>
    <w:p w14:paraId="45265BF7" w14:textId="77777777" w:rsidR="00B50951" w:rsidRDefault="00E863D7" w:rsidP="00D4103F">
      <w:pPr>
        <w:spacing w:after="0"/>
        <w:ind w:left="720"/>
      </w:pPr>
      <w:r>
        <w:t>File Number:</w:t>
      </w:r>
    </w:p>
    <w:p w14:paraId="45265BF8" w14:textId="77777777" w:rsidR="00E20CF0" w:rsidRDefault="00E20CF0" w:rsidP="00D4103F">
      <w:pPr>
        <w:spacing w:after="0"/>
        <w:ind w:left="720"/>
      </w:pPr>
      <w:r>
        <w:t>Committee Remarks:</w:t>
      </w:r>
    </w:p>
    <w:p w14:paraId="45265BF9" w14:textId="77777777" w:rsidR="000A6F2F" w:rsidRDefault="000A6F2F" w:rsidP="00D4103F">
      <w:pPr>
        <w:spacing w:after="0"/>
        <w:ind w:left="720"/>
      </w:pPr>
      <w:r>
        <w:t>Signature of Chair:</w:t>
      </w:r>
    </w:p>
    <w:p w14:paraId="45265BFA" w14:textId="77777777" w:rsidR="000A6F2F" w:rsidRDefault="000A6F2F" w:rsidP="00D4103F">
      <w:pPr>
        <w:spacing w:after="0"/>
        <w:ind w:left="720"/>
      </w:pPr>
      <w:r>
        <w:t>Date Reviewed:</w:t>
      </w:r>
    </w:p>
    <w:p w14:paraId="77B0410D" w14:textId="77777777" w:rsidR="00F04080" w:rsidRDefault="00F04080" w:rsidP="00D4103F">
      <w:pPr>
        <w:spacing w:after="0"/>
        <w:ind w:left="720"/>
      </w:pPr>
    </w:p>
    <w:p w14:paraId="0E3CFB67" w14:textId="29571B89" w:rsidR="00F04080" w:rsidRPr="00C6699D" w:rsidRDefault="00F04080" w:rsidP="00F04080">
      <w:r>
        <w:rPr>
          <w:rFonts w:cstheme="minorHAnsi"/>
          <w:b/>
          <w:bCs/>
        </w:rPr>
        <w:br w:type="page"/>
      </w:r>
    </w:p>
    <w:p w14:paraId="087CAD81" w14:textId="2B94EF95" w:rsidR="00E659EB" w:rsidRPr="00CB0FEE" w:rsidRDefault="00E659EB" w:rsidP="00E6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360" w:after="24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lastRenderedPageBreak/>
        <w:t>Appendix 1</w:t>
      </w:r>
      <w:r w:rsidRPr="00CB0FEE">
        <w:rPr>
          <w:rFonts w:cstheme="minorHAnsi"/>
          <w:b/>
          <w:color w:val="000000" w:themeColor="text1"/>
          <w:sz w:val="28"/>
          <w:szCs w:val="28"/>
        </w:rPr>
        <w:t xml:space="preserve">: Research Activity Requiring Approval  </w:t>
      </w:r>
    </w:p>
    <w:p w14:paraId="3218F1C0" w14:textId="77777777" w:rsidR="00E659EB" w:rsidRPr="00CB0FEE" w:rsidRDefault="00E659EB" w:rsidP="00E659EB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CB0FEE">
        <w:rPr>
          <w:rFonts w:asciiTheme="minorHAnsi" w:hAnsiTheme="minorHAnsi" w:cstheme="minorHAnsi"/>
          <w:sz w:val="22"/>
          <w:szCs w:val="22"/>
        </w:rPr>
        <w:t>The purpose of these guidelines is to identify those categories of research activity that require approval from the Bahrain Polytechnic</w:t>
      </w:r>
      <w:r>
        <w:rPr>
          <w:rFonts w:asciiTheme="minorHAnsi" w:hAnsiTheme="minorHAnsi" w:cstheme="minorHAnsi"/>
          <w:sz w:val="22"/>
          <w:szCs w:val="22"/>
        </w:rPr>
        <w:t xml:space="preserve"> Research Process </w:t>
      </w:r>
      <w:r w:rsidRPr="00CB0FEE">
        <w:rPr>
          <w:rFonts w:asciiTheme="minorHAnsi" w:hAnsiTheme="minorHAnsi" w:cstheme="minorHAnsi"/>
          <w:sz w:val="22"/>
          <w:szCs w:val="22"/>
        </w:rPr>
        <w:t>Committee</w:t>
      </w:r>
      <w:r>
        <w:rPr>
          <w:rFonts w:asciiTheme="minorHAnsi" w:hAnsiTheme="minorHAnsi" w:cstheme="minorHAnsi"/>
          <w:sz w:val="22"/>
          <w:szCs w:val="22"/>
        </w:rPr>
        <w:t xml:space="preserve"> and/or Chief Executive Officer</w:t>
      </w:r>
      <w:r w:rsidRPr="00CB0FEE">
        <w:rPr>
          <w:rFonts w:asciiTheme="minorHAnsi" w:hAnsiTheme="minorHAnsi" w:cstheme="minorHAnsi"/>
          <w:sz w:val="22"/>
          <w:szCs w:val="22"/>
        </w:rPr>
        <w:t>.</w:t>
      </w:r>
    </w:p>
    <w:p w14:paraId="2D185B1F" w14:textId="77777777" w:rsidR="00E659EB" w:rsidRDefault="00E659EB" w:rsidP="00F04080">
      <w:pPr>
        <w:pStyle w:val="BodyTextIndent3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BFEB57" w14:textId="77777777" w:rsidR="0016772B" w:rsidRPr="00EE2EA8" w:rsidRDefault="0016772B" w:rsidP="0016772B">
      <w:pPr>
        <w:rPr>
          <w:rFonts w:cstheme="minorHAnsi"/>
          <w:b/>
          <w:bCs/>
          <w:i/>
        </w:rPr>
      </w:pPr>
      <w:r w:rsidRPr="00EE2EA8">
        <w:rPr>
          <w:rFonts w:cstheme="minorHAnsi"/>
          <w:b/>
          <w:bCs/>
        </w:rPr>
        <w:t xml:space="preserve">Research Activities that require Bahrain Polytechnic Research Committee Approval </w:t>
      </w:r>
    </w:p>
    <w:p w14:paraId="36B421ED" w14:textId="77777777" w:rsidR="0016772B" w:rsidRDefault="0016772B" w:rsidP="0016772B">
      <w:pPr>
        <w:pStyle w:val="BodyTextIndent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B0FEE">
        <w:rPr>
          <w:rFonts w:asciiTheme="minorHAnsi" w:hAnsiTheme="minorHAnsi" w:cstheme="minorHAnsi"/>
          <w:sz w:val="22"/>
          <w:szCs w:val="22"/>
        </w:rPr>
        <w:t>Research carried out by a Bahrain Polytechnic staff member that involves other Bahrain Polytechnic staff members and/ or students as subjects and/or employs Bahrain Polytechnic resources.</w:t>
      </w:r>
    </w:p>
    <w:p w14:paraId="6E27FD20" w14:textId="77777777" w:rsidR="00F04080" w:rsidRPr="00CB0FEE" w:rsidRDefault="00F04080" w:rsidP="00F04080">
      <w:pPr>
        <w:pStyle w:val="BodyTextIndent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B0FEE">
        <w:rPr>
          <w:rFonts w:asciiTheme="minorHAnsi" w:hAnsiTheme="minorHAnsi" w:cstheme="minorHAnsi"/>
          <w:sz w:val="22"/>
          <w:szCs w:val="22"/>
        </w:rPr>
        <w:t xml:space="preserve">Research carried out independently by a Bahrain Polytechnic student that is not part of normal credit bearing course work and involves Bahrain Polytechnic staff and/or students as </w:t>
      </w:r>
      <w:r>
        <w:rPr>
          <w:rFonts w:asciiTheme="minorHAnsi" w:hAnsiTheme="minorHAnsi" w:cstheme="minorHAnsi"/>
          <w:sz w:val="22"/>
          <w:szCs w:val="22"/>
        </w:rPr>
        <w:t>research subjects</w:t>
      </w:r>
      <w:r w:rsidRPr="00CB0F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26B01C" w14:textId="77777777" w:rsidR="00F04080" w:rsidRPr="00CB0FEE" w:rsidRDefault="00F04080" w:rsidP="00F04080">
      <w:pPr>
        <w:pStyle w:val="BodyTextIndent3"/>
        <w:ind w:left="360"/>
        <w:rPr>
          <w:rFonts w:asciiTheme="minorHAnsi" w:hAnsiTheme="minorHAnsi" w:cstheme="minorHAnsi"/>
          <w:sz w:val="22"/>
          <w:szCs w:val="22"/>
        </w:rPr>
      </w:pPr>
    </w:p>
    <w:p w14:paraId="5A3EE2D5" w14:textId="1838CC3A" w:rsidR="00F04080" w:rsidRDefault="00F04080" w:rsidP="00F04080">
      <w:pPr>
        <w:rPr>
          <w:rFonts w:cstheme="minorHAnsi"/>
        </w:rPr>
      </w:pPr>
      <w:r w:rsidRPr="00CB0FEE">
        <w:rPr>
          <w:rFonts w:cstheme="minorHAnsi"/>
        </w:rPr>
        <w:t xml:space="preserve">The researcher must </w:t>
      </w:r>
      <w:r w:rsidR="0016772B">
        <w:rPr>
          <w:rFonts w:cstheme="minorHAnsi"/>
        </w:rPr>
        <w:t xml:space="preserve">complete the </w:t>
      </w:r>
      <w:r w:rsidR="00FA23B4" w:rsidRPr="00FA23B4">
        <w:rPr>
          <w:rFonts w:cstheme="minorHAnsi"/>
        </w:rPr>
        <w:t>B</w:t>
      </w:r>
      <w:r w:rsidR="00FA23B4">
        <w:rPr>
          <w:rFonts w:cstheme="minorHAnsi"/>
        </w:rPr>
        <w:t xml:space="preserve">ahrain </w:t>
      </w:r>
      <w:r w:rsidR="00960B4C" w:rsidRPr="00FA23B4">
        <w:rPr>
          <w:rFonts w:cstheme="minorHAnsi"/>
        </w:rPr>
        <w:t>P</w:t>
      </w:r>
      <w:r w:rsidR="00960B4C">
        <w:rPr>
          <w:rFonts w:cstheme="minorHAnsi"/>
        </w:rPr>
        <w:t>olytechnic</w:t>
      </w:r>
      <w:r w:rsidR="00FA23B4">
        <w:rPr>
          <w:rFonts w:cstheme="minorHAnsi"/>
        </w:rPr>
        <w:t xml:space="preserve"> </w:t>
      </w:r>
      <w:r w:rsidR="00FA23B4" w:rsidRPr="00FA23B4">
        <w:rPr>
          <w:rFonts w:cstheme="minorHAnsi"/>
        </w:rPr>
        <w:t>R</w:t>
      </w:r>
      <w:r w:rsidR="00FA23B4">
        <w:rPr>
          <w:rFonts w:cstheme="minorHAnsi"/>
        </w:rPr>
        <w:t xml:space="preserve">esearch </w:t>
      </w:r>
      <w:r w:rsidR="00FA23B4" w:rsidRPr="00FA23B4">
        <w:rPr>
          <w:rFonts w:cstheme="minorHAnsi"/>
        </w:rPr>
        <w:t>C</w:t>
      </w:r>
      <w:r w:rsidR="00FA23B4">
        <w:rPr>
          <w:rFonts w:cstheme="minorHAnsi"/>
        </w:rPr>
        <w:t xml:space="preserve">ommittee </w:t>
      </w:r>
      <w:r w:rsidR="00960B4C">
        <w:rPr>
          <w:rFonts w:cstheme="minorHAnsi"/>
        </w:rPr>
        <w:t>et</w:t>
      </w:r>
      <w:r w:rsidR="00FA23B4">
        <w:rPr>
          <w:rFonts w:cstheme="minorHAnsi"/>
        </w:rPr>
        <w:t>hics</w:t>
      </w:r>
      <w:r w:rsidR="00FA23B4" w:rsidRPr="00FA23B4">
        <w:rPr>
          <w:rFonts w:cstheme="minorHAnsi"/>
        </w:rPr>
        <w:t xml:space="preserve"> </w:t>
      </w:r>
      <w:r w:rsidR="00FA23B4">
        <w:rPr>
          <w:rFonts w:cstheme="minorHAnsi"/>
        </w:rPr>
        <w:t>application</w:t>
      </w:r>
      <w:r w:rsidR="00FA23B4" w:rsidRPr="00FA23B4">
        <w:rPr>
          <w:rFonts w:cstheme="minorHAnsi"/>
        </w:rPr>
        <w:t xml:space="preserve"> </w:t>
      </w:r>
      <w:r w:rsidR="00FA23B4">
        <w:rPr>
          <w:rFonts w:cstheme="minorHAnsi"/>
        </w:rPr>
        <w:t>form</w:t>
      </w:r>
      <w:r w:rsidRPr="00CB0FEE">
        <w:rPr>
          <w:rFonts w:cstheme="minorHAnsi"/>
        </w:rPr>
        <w:t xml:space="preserve">. </w:t>
      </w:r>
    </w:p>
    <w:p w14:paraId="549A3B87" w14:textId="77777777" w:rsidR="00F04080" w:rsidRPr="00CB0FEE" w:rsidRDefault="00F04080" w:rsidP="00F04080">
      <w:pPr>
        <w:rPr>
          <w:rFonts w:cstheme="minorHAnsi"/>
        </w:rPr>
      </w:pPr>
      <w:r w:rsidRPr="00CB0FEE">
        <w:rPr>
          <w:rFonts w:cstheme="minorHAnsi"/>
        </w:rPr>
        <w:t xml:space="preserve">The researcher will receive a formal letter in response to the request, indicating </w:t>
      </w:r>
      <w:proofErr w:type="gramStart"/>
      <w:r w:rsidRPr="00CB0FEE">
        <w:rPr>
          <w:rFonts w:cstheme="minorHAnsi"/>
        </w:rPr>
        <w:t>whether or not</w:t>
      </w:r>
      <w:proofErr w:type="gramEnd"/>
      <w:r w:rsidRPr="00CB0FEE">
        <w:rPr>
          <w:rFonts w:cstheme="minorHAnsi"/>
        </w:rPr>
        <w:t xml:space="preserve"> the request will be forwarded to the Bahrain Polytechnic Research </w:t>
      </w:r>
      <w:r>
        <w:rPr>
          <w:rFonts w:cstheme="minorHAnsi"/>
        </w:rPr>
        <w:t xml:space="preserve">Process </w:t>
      </w:r>
      <w:r w:rsidRPr="00CB0FEE">
        <w:rPr>
          <w:rFonts w:cstheme="minorHAnsi"/>
        </w:rPr>
        <w:t>Committee</w:t>
      </w:r>
      <w:r>
        <w:rPr>
          <w:rFonts w:cstheme="minorHAnsi"/>
        </w:rPr>
        <w:t xml:space="preserve"> for its approval.</w:t>
      </w:r>
    </w:p>
    <w:p w14:paraId="54672E3D" w14:textId="2F541E49" w:rsidR="00F04080" w:rsidRPr="0091404D" w:rsidRDefault="00F04080" w:rsidP="0091404D">
      <w:pPr>
        <w:pStyle w:val="BodyTextIndent3"/>
        <w:spacing w:after="0"/>
        <w:ind w:left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Once approval has been granted by the Bahrain Polytechnic Research Process Committee, the </w:t>
      </w:r>
      <w:r w:rsidRPr="00CB0FEE">
        <w:rPr>
          <w:rFonts w:asciiTheme="minorHAnsi" w:hAnsiTheme="minorHAnsi" w:cstheme="minorHAnsi"/>
          <w:sz w:val="22"/>
          <w:szCs w:val="22"/>
        </w:rPr>
        <w:t>researcher may negotiate appropriate means of accessing staff/students with the relevant managers.</w:t>
      </w:r>
    </w:p>
    <w:p w14:paraId="1565CA68" w14:textId="77777777" w:rsidR="00F04080" w:rsidRPr="00CB0FEE" w:rsidRDefault="00F04080" w:rsidP="00F0408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D12AF00" w14:textId="77777777" w:rsidR="00F04080" w:rsidRPr="004217FD" w:rsidRDefault="00F04080" w:rsidP="00F04080">
      <w:pPr>
        <w:rPr>
          <w:rFonts w:cstheme="minorHAnsi"/>
          <w:b/>
          <w:bCs/>
          <w:kern w:val="24"/>
          <w:lang w:val="en-AU"/>
        </w:rPr>
      </w:pPr>
      <w:r w:rsidRPr="004217FD">
        <w:rPr>
          <w:rFonts w:cstheme="minorHAnsi"/>
          <w:b/>
          <w:bCs/>
          <w:kern w:val="24"/>
          <w:lang w:val="en-AU"/>
        </w:rPr>
        <w:t>Research Activities that do not require approval:</w:t>
      </w:r>
    </w:p>
    <w:p w14:paraId="2EA0B990" w14:textId="77777777" w:rsidR="00F04080" w:rsidRPr="00CB0FEE" w:rsidRDefault="00F04080" w:rsidP="00F0408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r</w:t>
      </w:r>
      <w:r w:rsidRPr="00CB0FEE">
        <w:rPr>
          <w:rFonts w:cstheme="minorHAnsi"/>
        </w:rPr>
        <w:t xml:space="preserve">esearch in which a single investigator is the subject of his or her own research where there are no subjects/participants and </w:t>
      </w:r>
      <w:proofErr w:type="gramStart"/>
      <w:r w:rsidRPr="00CB0FEE">
        <w:rPr>
          <w:rFonts w:cstheme="minorHAnsi"/>
        </w:rPr>
        <w:t>no</w:t>
      </w:r>
      <w:proofErr w:type="gramEnd"/>
      <w:r w:rsidRPr="00CB0FEE">
        <w:rPr>
          <w:rFonts w:cstheme="minorHAnsi"/>
        </w:rPr>
        <w:t xml:space="preserve"> physically or psychologically hazardous procedure is involved.</w:t>
      </w:r>
    </w:p>
    <w:p w14:paraId="66FB997C" w14:textId="0535D6B2" w:rsidR="00F04080" w:rsidRPr="00CB0FEE" w:rsidRDefault="00F04080" w:rsidP="00F04080">
      <w:pPr>
        <w:pStyle w:val="BodyTextIndent3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CB0FEE">
        <w:rPr>
          <w:rFonts w:asciiTheme="minorHAnsi" w:hAnsiTheme="minorHAnsi" w:cstheme="minorHAnsi"/>
          <w:sz w:val="22"/>
          <w:szCs w:val="22"/>
        </w:rPr>
        <w:t>Bahrain Polytechnic staff members who have approval from the ethics committee of another institution, for research involving Human Participants who are not staff or students of Bahrain Polytechnic</w:t>
      </w:r>
      <w:r w:rsidR="0053240F">
        <w:rPr>
          <w:rFonts w:asciiTheme="minorHAnsi" w:hAnsiTheme="minorHAnsi" w:cstheme="minorHAnsi"/>
          <w:sz w:val="22"/>
          <w:szCs w:val="22"/>
        </w:rPr>
        <w:t xml:space="preserve"> (please attach ethics approval from the other institution)</w:t>
      </w:r>
      <w:r w:rsidRPr="00CB0FEE">
        <w:rPr>
          <w:rFonts w:asciiTheme="minorHAnsi" w:hAnsiTheme="minorHAnsi" w:cstheme="minorHAnsi"/>
          <w:sz w:val="22"/>
          <w:szCs w:val="22"/>
        </w:rPr>
        <w:t>.</w:t>
      </w:r>
    </w:p>
    <w:p w14:paraId="76C88B4F" w14:textId="53959C13" w:rsidR="00F04080" w:rsidRPr="005A5F45" w:rsidRDefault="00F04080" w:rsidP="0091404D">
      <w:pPr>
        <w:pStyle w:val="BodyTextIndent3"/>
        <w:spacing w:after="0"/>
        <w:ind w:left="720"/>
        <w:rPr>
          <w:lang w:val="en-AU"/>
        </w:rPr>
      </w:pPr>
    </w:p>
    <w:sectPr w:rsidR="00F04080" w:rsidRPr="005A5F45" w:rsidSect="0020438A">
      <w:headerReference w:type="default" r:id="rId11"/>
      <w:footerReference w:type="defaul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AA17" w14:textId="77777777" w:rsidR="003B3A63" w:rsidRDefault="003B3A63" w:rsidP="009F0322">
      <w:pPr>
        <w:spacing w:after="0" w:line="240" w:lineRule="auto"/>
      </w:pPr>
      <w:r>
        <w:separator/>
      </w:r>
    </w:p>
  </w:endnote>
  <w:endnote w:type="continuationSeparator" w:id="0">
    <w:p w14:paraId="20A5AC3F" w14:textId="77777777" w:rsidR="003B3A63" w:rsidRDefault="003B3A63" w:rsidP="009F0322">
      <w:pPr>
        <w:spacing w:after="0" w:line="240" w:lineRule="auto"/>
      </w:pPr>
      <w:r>
        <w:continuationSeparator/>
      </w:r>
    </w:p>
  </w:endnote>
  <w:endnote w:type="continuationNotice" w:id="1">
    <w:p w14:paraId="06AF865C" w14:textId="77777777" w:rsidR="004E2AF0" w:rsidRDefault="004E2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C02" w14:textId="45B17192" w:rsidR="009F0322" w:rsidRDefault="00685185">
    <w:pPr>
      <w:pStyle w:val="Footer"/>
    </w:pPr>
    <w:r>
      <w:t xml:space="preserve">Version: </w:t>
    </w:r>
    <w:r w:rsidR="0066458E">
      <w:t>03</w:t>
    </w:r>
    <w:r>
      <w:t xml:space="preserve"> </w:t>
    </w:r>
    <w:r w:rsidR="0066458E">
      <w:t>Oct</w:t>
    </w:r>
    <w:r>
      <w:t xml:space="preserve"> 20</w:t>
    </w:r>
    <w:r w:rsidR="0066458E">
      <w:t>22</w:t>
    </w:r>
    <w:r w:rsidR="009F0322">
      <w:tab/>
    </w:r>
    <w:proofErr w:type="spellStart"/>
    <w:r w:rsidR="008623DA">
      <w:t>RC</w:t>
    </w:r>
    <w:r w:rsidR="008A545E">
      <w:t>.Student_</w:t>
    </w:r>
    <w:r w:rsidR="008623DA">
      <w:t>Research_Approval</w:t>
    </w:r>
    <w:proofErr w:type="spellEnd"/>
    <w:r>
      <w:tab/>
    </w:r>
    <w:r w:rsidR="009F0322">
      <w:t xml:space="preserve">Page </w:t>
    </w:r>
    <w:r w:rsidR="00A14890">
      <w:fldChar w:fldCharType="begin"/>
    </w:r>
    <w:r w:rsidR="00A14890">
      <w:instrText xml:space="preserve"> PAGE   \* MERGEFORMAT </w:instrText>
    </w:r>
    <w:r w:rsidR="00A14890">
      <w:fldChar w:fldCharType="separate"/>
    </w:r>
    <w:r w:rsidR="001B69C5">
      <w:rPr>
        <w:noProof/>
      </w:rPr>
      <w:t>1</w:t>
    </w:r>
    <w:r w:rsidR="00A148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A9BA" w14:textId="77777777" w:rsidR="003B3A63" w:rsidRDefault="003B3A63" w:rsidP="009F0322">
      <w:pPr>
        <w:spacing w:after="0" w:line="240" w:lineRule="auto"/>
      </w:pPr>
      <w:r>
        <w:separator/>
      </w:r>
    </w:p>
  </w:footnote>
  <w:footnote w:type="continuationSeparator" w:id="0">
    <w:p w14:paraId="16676862" w14:textId="77777777" w:rsidR="003B3A63" w:rsidRDefault="003B3A63" w:rsidP="009F0322">
      <w:pPr>
        <w:spacing w:after="0" w:line="240" w:lineRule="auto"/>
      </w:pPr>
      <w:r>
        <w:continuationSeparator/>
      </w:r>
    </w:p>
  </w:footnote>
  <w:footnote w:type="continuationNotice" w:id="1">
    <w:p w14:paraId="0C120B6A" w14:textId="77777777" w:rsidR="004E2AF0" w:rsidRDefault="004E2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C00" w14:textId="2F902ED7" w:rsidR="005A5F45" w:rsidRDefault="005A5F45" w:rsidP="00FD7B67">
    <w:pPr>
      <w:pStyle w:val="Header"/>
      <w:jc w:val="right"/>
      <w:rPr>
        <w:b/>
        <w:bCs/>
        <w:sz w:val="36"/>
        <w:szCs w:val="3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D23587" w14:paraId="6C7ABFBA" w14:textId="77777777" w:rsidTr="00D23587">
      <w:tc>
        <w:tcPr>
          <w:tcW w:w="4675" w:type="dxa"/>
          <w:vAlign w:val="center"/>
        </w:tcPr>
        <w:p w14:paraId="1AD8F5B4" w14:textId="58C5AFA4" w:rsidR="00D23587" w:rsidRDefault="002731EC" w:rsidP="00D23587">
          <w:pPr>
            <w:pStyle w:val="Header"/>
            <w:jc w:val="center"/>
          </w:pPr>
          <w:r>
            <w:rPr>
              <w:b/>
              <w:bCs/>
              <w:noProof/>
              <w:sz w:val="36"/>
              <w:szCs w:val="36"/>
            </w:rPr>
            <w:drawing>
              <wp:inline distT="0" distB="0" distL="0" distR="0" wp14:anchorId="32F01BEB" wp14:editId="60FC4E3A">
                <wp:extent cx="2858400" cy="745009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9" t="21506" r="13004" b="25806"/>
                        <a:stretch/>
                      </pic:blipFill>
                      <pic:spPr bwMode="auto">
                        <a:xfrm>
                          <a:off x="0" y="0"/>
                          <a:ext cx="2858400" cy="745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1056C971" w14:textId="2AC9E03B" w:rsidR="00D23587" w:rsidRDefault="00D23587" w:rsidP="00D2358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ABF9BF" wp14:editId="6998E4B5">
                <wp:extent cx="2857500" cy="6731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D3A1C6" w14:textId="77777777" w:rsidR="00FD7B67" w:rsidRDefault="00FD7B67" w:rsidP="00FD7B67">
    <w:pPr>
      <w:pStyle w:val="Header"/>
      <w:jc w:val="right"/>
    </w:pPr>
  </w:p>
  <w:p w14:paraId="45265C01" w14:textId="77777777" w:rsidR="005A5F45" w:rsidRDefault="005A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146E"/>
    <w:multiLevelType w:val="hybridMultilevel"/>
    <w:tmpl w:val="C6C2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21742"/>
    <w:multiLevelType w:val="hybridMultilevel"/>
    <w:tmpl w:val="F74CA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7020">
    <w:abstractNumId w:val="1"/>
  </w:num>
  <w:num w:numId="2" w16cid:durableId="128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E5"/>
    <w:rsid w:val="00012D3A"/>
    <w:rsid w:val="000516E5"/>
    <w:rsid w:val="00061B64"/>
    <w:rsid w:val="000A6F2F"/>
    <w:rsid w:val="000B2AE2"/>
    <w:rsid w:val="000E7D0E"/>
    <w:rsid w:val="0016772B"/>
    <w:rsid w:val="0017531A"/>
    <w:rsid w:val="001A1171"/>
    <w:rsid w:val="001B69C5"/>
    <w:rsid w:val="001D1C49"/>
    <w:rsid w:val="001D6836"/>
    <w:rsid w:val="001E4EBC"/>
    <w:rsid w:val="0020438A"/>
    <w:rsid w:val="002429BA"/>
    <w:rsid w:val="002444FD"/>
    <w:rsid w:val="002568BE"/>
    <w:rsid w:val="002731EC"/>
    <w:rsid w:val="0028210C"/>
    <w:rsid w:val="002A66DC"/>
    <w:rsid w:val="002C31E9"/>
    <w:rsid w:val="003019FF"/>
    <w:rsid w:val="00332557"/>
    <w:rsid w:val="00362533"/>
    <w:rsid w:val="003826C2"/>
    <w:rsid w:val="00394A61"/>
    <w:rsid w:val="003B3A63"/>
    <w:rsid w:val="003E413D"/>
    <w:rsid w:val="00400DD3"/>
    <w:rsid w:val="00433B21"/>
    <w:rsid w:val="004357C1"/>
    <w:rsid w:val="004508D0"/>
    <w:rsid w:val="00451A7B"/>
    <w:rsid w:val="00460602"/>
    <w:rsid w:val="00475CBB"/>
    <w:rsid w:val="00485995"/>
    <w:rsid w:val="004E09B0"/>
    <w:rsid w:val="004E2AF0"/>
    <w:rsid w:val="004F0142"/>
    <w:rsid w:val="00526AB1"/>
    <w:rsid w:val="0053240F"/>
    <w:rsid w:val="00566C55"/>
    <w:rsid w:val="005A5F45"/>
    <w:rsid w:val="00601566"/>
    <w:rsid w:val="00634247"/>
    <w:rsid w:val="00652D12"/>
    <w:rsid w:val="00656921"/>
    <w:rsid w:val="0066458E"/>
    <w:rsid w:val="00685185"/>
    <w:rsid w:val="006851AC"/>
    <w:rsid w:val="006A0510"/>
    <w:rsid w:val="006B4C7E"/>
    <w:rsid w:val="006C0EA5"/>
    <w:rsid w:val="0071784A"/>
    <w:rsid w:val="0076113B"/>
    <w:rsid w:val="00765316"/>
    <w:rsid w:val="00773EBF"/>
    <w:rsid w:val="007945B1"/>
    <w:rsid w:val="007C08FF"/>
    <w:rsid w:val="00812AFB"/>
    <w:rsid w:val="00814530"/>
    <w:rsid w:val="008167D5"/>
    <w:rsid w:val="0086023B"/>
    <w:rsid w:val="00861E12"/>
    <w:rsid w:val="008623DA"/>
    <w:rsid w:val="00880AD5"/>
    <w:rsid w:val="008A545E"/>
    <w:rsid w:val="00912082"/>
    <w:rsid w:val="0091404D"/>
    <w:rsid w:val="00916748"/>
    <w:rsid w:val="009307CF"/>
    <w:rsid w:val="00951BDB"/>
    <w:rsid w:val="00955AA9"/>
    <w:rsid w:val="00960B4C"/>
    <w:rsid w:val="0096536A"/>
    <w:rsid w:val="0097161B"/>
    <w:rsid w:val="009740E5"/>
    <w:rsid w:val="00974656"/>
    <w:rsid w:val="00975E93"/>
    <w:rsid w:val="009C5EC4"/>
    <w:rsid w:val="009F0322"/>
    <w:rsid w:val="009F78DA"/>
    <w:rsid w:val="00A13D8F"/>
    <w:rsid w:val="00A14890"/>
    <w:rsid w:val="00A2630A"/>
    <w:rsid w:val="00A54854"/>
    <w:rsid w:val="00A93519"/>
    <w:rsid w:val="00AB06BA"/>
    <w:rsid w:val="00AB1451"/>
    <w:rsid w:val="00AD5AA7"/>
    <w:rsid w:val="00AF3489"/>
    <w:rsid w:val="00B076F3"/>
    <w:rsid w:val="00B10E88"/>
    <w:rsid w:val="00B26B4E"/>
    <w:rsid w:val="00B403D6"/>
    <w:rsid w:val="00B428DE"/>
    <w:rsid w:val="00B50951"/>
    <w:rsid w:val="00B5757E"/>
    <w:rsid w:val="00B66C23"/>
    <w:rsid w:val="00B87748"/>
    <w:rsid w:val="00BB3B75"/>
    <w:rsid w:val="00BC44FC"/>
    <w:rsid w:val="00BD71A2"/>
    <w:rsid w:val="00BF3038"/>
    <w:rsid w:val="00C15E72"/>
    <w:rsid w:val="00C2163A"/>
    <w:rsid w:val="00C32708"/>
    <w:rsid w:val="00C607C1"/>
    <w:rsid w:val="00C6699D"/>
    <w:rsid w:val="00CF092A"/>
    <w:rsid w:val="00D021B5"/>
    <w:rsid w:val="00D16E47"/>
    <w:rsid w:val="00D23587"/>
    <w:rsid w:val="00D4103F"/>
    <w:rsid w:val="00DA0C30"/>
    <w:rsid w:val="00DD01B9"/>
    <w:rsid w:val="00DD3A5F"/>
    <w:rsid w:val="00E20451"/>
    <w:rsid w:val="00E20CF0"/>
    <w:rsid w:val="00E659EB"/>
    <w:rsid w:val="00E703FF"/>
    <w:rsid w:val="00E80F11"/>
    <w:rsid w:val="00E863D7"/>
    <w:rsid w:val="00EA6FA3"/>
    <w:rsid w:val="00EB02A6"/>
    <w:rsid w:val="00EB1751"/>
    <w:rsid w:val="00EC4BA4"/>
    <w:rsid w:val="00EC6F1F"/>
    <w:rsid w:val="00EE1E5F"/>
    <w:rsid w:val="00F04080"/>
    <w:rsid w:val="00F113D0"/>
    <w:rsid w:val="00F5228E"/>
    <w:rsid w:val="00F76BFC"/>
    <w:rsid w:val="00F80444"/>
    <w:rsid w:val="00FA23B4"/>
    <w:rsid w:val="00FC5C27"/>
    <w:rsid w:val="00FD050F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265B8F"/>
  <w15:docId w15:val="{317444B1-79F2-49B0-A7E9-CA410E7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PList"/>
    <w:basedOn w:val="Normal"/>
    <w:link w:val="ListParagraphChar"/>
    <w:uiPriority w:val="34"/>
    <w:qFormat/>
    <w:rsid w:val="00F76BFC"/>
    <w:pPr>
      <w:ind w:left="720"/>
      <w:contextualSpacing/>
    </w:pPr>
  </w:style>
  <w:style w:type="table" w:styleId="TableGrid">
    <w:name w:val="Table Grid"/>
    <w:basedOn w:val="TableNormal"/>
    <w:uiPriority w:val="59"/>
    <w:rsid w:val="00EB1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22"/>
  </w:style>
  <w:style w:type="paragraph" w:styleId="Footer">
    <w:name w:val="footer"/>
    <w:basedOn w:val="Normal"/>
    <w:link w:val="FooterChar"/>
    <w:uiPriority w:val="99"/>
    <w:unhideWhenUsed/>
    <w:rsid w:val="009F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22"/>
  </w:style>
  <w:style w:type="paragraph" w:styleId="BalloonText">
    <w:name w:val="Balloon Text"/>
    <w:basedOn w:val="Normal"/>
    <w:link w:val="BalloonTextChar"/>
    <w:uiPriority w:val="99"/>
    <w:semiHidden/>
    <w:unhideWhenUsed/>
    <w:rsid w:val="005A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8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FF"/>
    <w:rPr>
      <w:color w:val="605E5C"/>
      <w:shd w:val="clear" w:color="auto" w:fill="E1DFDD"/>
    </w:rPr>
  </w:style>
  <w:style w:type="character" w:customStyle="1" w:styleId="ListParagraphChar">
    <w:name w:val="List Paragraph Char"/>
    <w:aliases w:val="BPList Char"/>
    <w:basedOn w:val="DefaultParagraphFont"/>
    <w:link w:val="ListParagraph"/>
    <w:uiPriority w:val="34"/>
    <w:rsid w:val="00F04080"/>
  </w:style>
  <w:style w:type="paragraph" w:styleId="BodyText">
    <w:name w:val="Body Text"/>
    <w:basedOn w:val="Normal"/>
    <w:link w:val="BodyTextChar"/>
    <w:rsid w:val="00F04080"/>
    <w:pPr>
      <w:spacing w:after="0" w:line="260" w:lineRule="exact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0408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040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4080"/>
    <w:rPr>
      <w:rFonts w:ascii="Times New Roman" w:eastAsia="Times New Roman" w:hAnsi="Times New Roman" w:cs="Times New Roman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@polytechnic.b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0F950788C34F83D2337751EF4B6B" ma:contentTypeVersion="4" ma:contentTypeDescription="Create a new document." ma:contentTypeScope="" ma:versionID="241b721dcce2b169c862466f2eefb957">
  <xsd:schema xmlns:xsd="http://www.w3.org/2001/XMLSchema" xmlns:xs="http://www.w3.org/2001/XMLSchema" xmlns:p="http://schemas.microsoft.com/office/2006/metadata/properties" xmlns:ns2="3f3a4f0c-7fef-4b5d-bd11-3c30d25788f7" targetNamespace="http://schemas.microsoft.com/office/2006/metadata/properties" ma:root="true" ma:fieldsID="6bcbf254be9598a97d2a8fc3a094acc6" ns2:_="">
    <xsd:import namespace="3f3a4f0c-7fef-4b5d-bd11-3c30d2578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a4f0c-7fef-4b5d-bd11-3c30d2578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C17F34-B1AB-4F22-A245-8EA8FA3CF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a4f0c-7fef-4b5d-bd11-3c30d2578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04650-1524-4B11-8A22-CEC89A25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7F8BF-D534-4C17-A60D-06CA567352F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Bahrain Polytechnic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Pringuet</dc:creator>
  <cp:lastModifiedBy>Philippe Pringuet</cp:lastModifiedBy>
  <cp:revision>56</cp:revision>
  <dcterms:created xsi:type="dcterms:W3CDTF">2021-03-11T11:13:00Z</dcterms:created>
  <dcterms:modified xsi:type="dcterms:W3CDTF">2022-11-22T06:25:00Z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0x010100648C0F950788C34F83D2337751EF4B6B</vt:lpwstr>
  </property>
</Properties>
</file>